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4B7879" w:rsidTr="004B7879">
        <w:trPr>
          <w:trHeight w:val="5066"/>
        </w:trPr>
        <w:tc>
          <w:tcPr>
            <w:tcW w:w="5943" w:type="dxa"/>
            <w:hideMark/>
          </w:tcPr>
          <w:p w:rsidR="004B7879" w:rsidRDefault="00D625A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-589796</wp:posOffset>
                  </wp:positionH>
                  <wp:positionV relativeFrom="paragraph">
                    <wp:posOffset>-377423</wp:posOffset>
                  </wp:positionV>
                  <wp:extent cx="1909339" cy="724278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39" cy="72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7879"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879" w:rsidRDefault="004B7879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4B7879" w:rsidRDefault="004B7879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4B7879" w:rsidRDefault="004B7879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4B7879" w:rsidRDefault="004B787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4B7879" w:rsidRDefault="004B787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4B7879" w:rsidRDefault="004B787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4B7879" w:rsidRDefault="004B787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4B7879" w:rsidRPr="00DC5B1A" w:rsidRDefault="004B7879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17182A" w:rsidRDefault="0017182A" w:rsidP="0017182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ΣΠΟΥΔΩΝ</w:t>
            </w:r>
          </w:p>
          <w:p w:rsidR="0017182A" w:rsidRDefault="0017182A" w:rsidP="0017182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7182A" w:rsidRDefault="0017182A" w:rsidP="0017182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ΑΥΤΟΤΕΛΕΣ ΤΜΗΜΑ ΠΡΟΤΥΠΩΝ ΚΑΙ </w:t>
            </w:r>
          </w:p>
          <w:p w:rsidR="0017182A" w:rsidRDefault="0017182A" w:rsidP="0017182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ΠΕΙΡΑΜΑΤΙΚΩΝ ΣΧΟΛΕΙΩΝ</w:t>
            </w:r>
          </w:p>
          <w:p w:rsidR="0017182A" w:rsidRPr="0017182A" w:rsidRDefault="0017182A">
            <w:pPr>
              <w:pStyle w:val="a3"/>
              <w:spacing w:line="276" w:lineRule="auto"/>
              <w:jc w:val="center"/>
            </w:pP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7182A" w:rsidRDefault="004B7879" w:rsidP="0017182A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17182A">
              <w:rPr>
                <w:rFonts w:cs="Arial"/>
                <w:sz w:val="20"/>
                <w:szCs w:val="20"/>
                <w:lang w:val="en-US"/>
              </w:rPr>
              <w:t>:  210-3442333</w:t>
            </w:r>
            <w:r w:rsidR="00F64DC4">
              <w:rPr>
                <w:rFonts w:cs="Arial"/>
                <w:sz w:val="20"/>
                <w:szCs w:val="20"/>
                <w:lang w:val="en-US"/>
              </w:rPr>
              <w:t>, 210-3443141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4B7879" w:rsidRPr="0017182A" w:rsidRDefault="004B7879" w:rsidP="0017182A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4" w:type="dxa"/>
          </w:tcPr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</w:t>
            </w:r>
            <w:r w:rsidR="003E69AD" w:rsidRPr="00E15CA2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 xml:space="preserve"> -  </w:t>
            </w:r>
            <w:r w:rsidR="003E69AD" w:rsidRPr="00E15CA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 - 2017 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3E69AD" w:rsidRPr="00E15CA2">
              <w:rPr>
                <w:rFonts w:cs="Arial"/>
                <w:sz w:val="20"/>
                <w:szCs w:val="20"/>
              </w:rPr>
              <w:t>55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3E69AD" w:rsidRPr="00E15CA2">
              <w:rPr>
                <w:rFonts w:cs="Arial"/>
                <w:sz w:val="20"/>
                <w:szCs w:val="20"/>
              </w:rPr>
              <w:t>128842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4B7879" w:rsidRDefault="004B787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17182A" w:rsidRDefault="004B7879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lang w:eastAsia="en-US"/>
              </w:rPr>
              <w:t xml:space="preserve">ΠΡΟΣ:  </w:t>
            </w:r>
            <w:r w:rsidR="0017182A">
              <w:rPr>
                <w:rFonts w:ascii="Calibri" w:hAnsi="Calibri" w:cs="Arial"/>
                <w:lang w:eastAsia="en-US"/>
              </w:rPr>
              <w:t>1.</w:t>
            </w:r>
            <w:r w:rsidR="0017182A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="0017182A"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2. Διευθύνσεις Πρωτοβάθμιας 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3. Διευθύνσεις Δευτεροβάθμιας 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7182A" w:rsidRDefault="0017182A" w:rsidP="0017182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4B7879" w:rsidRDefault="004B7879" w:rsidP="004B787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4B7879" w:rsidRDefault="004B7879" w:rsidP="004B7879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  <w:sz w:val="22"/>
          <w:szCs w:val="22"/>
        </w:rPr>
      </w:pPr>
    </w:p>
    <w:p w:rsidR="004B7879" w:rsidRDefault="004B7879" w:rsidP="003B52AC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  <w:sz w:val="22"/>
          <w:szCs w:val="22"/>
        </w:rPr>
        <w:t xml:space="preserve">ΘΕΜΑ: </w:t>
      </w:r>
      <w:r>
        <w:rPr>
          <w:rFonts w:ascii="Arial" w:hAnsi="Arial"/>
          <w:sz w:val="22"/>
          <w:szCs w:val="22"/>
        </w:rPr>
        <w:t>« Απάντηση σε ερ</w:t>
      </w:r>
      <w:r w:rsidR="003E69AD">
        <w:rPr>
          <w:rFonts w:ascii="Arial" w:hAnsi="Arial"/>
          <w:sz w:val="22"/>
          <w:szCs w:val="22"/>
        </w:rPr>
        <w:t>ωτήματα</w:t>
      </w:r>
      <w:r>
        <w:rPr>
          <w:rFonts w:ascii="Arial" w:hAnsi="Arial"/>
          <w:sz w:val="22"/>
          <w:szCs w:val="22"/>
        </w:rPr>
        <w:t xml:space="preserve"> »</w:t>
      </w:r>
    </w:p>
    <w:p w:rsidR="004B7879" w:rsidRDefault="004B7879" w:rsidP="004B7879">
      <w:pPr>
        <w:tabs>
          <w:tab w:val="left" w:pos="709"/>
        </w:tabs>
        <w:rPr>
          <w:rFonts w:ascii="Arial" w:hAnsi="Arial" w:cs="Arial"/>
          <w:b/>
        </w:rPr>
      </w:pPr>
    </w:p>
    <w:p w:rsidR="00DC5B1A" w:rsidRDefault="004B7879" w:rsidP="004B78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C5B1A">
        <w:rPr>
          <w:rFonts w:ascii="Arial" w:hAnsi="Arial" w:cs="Arial"/>
        </w:rPr>
        <w:t xml:space="preserve">Με αφορμή ερωτήματα που τέθηκαν στην Υπηρεσία μας και αφορούν στην τοποθέτηση ως </w:t>
      </w:r>
      <w:r w:rsidR="00DC5B1A" w:rsidRPr="004B7879">
        <w:rPr>
          <w:rFonts w:ascii="Arial" w:hAnsi="Arial" w:cs="Arial"/>
        </w:rPr>
        <w:t>διευθυντ</w:t>
      </w:r>
      <w:r w:rsidR="00DC5B1A">
        <w:rPr>
          <w:rFonts w:ascii="Arial" w:hAnsi="Arial" w:cs="Arial"/>
        </w:rPr>
        <w:t xml:space="preserve">ών </w:t>
      </w:r>
      <w:r w:rsidR="00DC5B1A" w:rsidRPr="004B7879">
        <w:rPr>
          <w:rFonts w:ascii="Arial" w:hAnsi="Arial" w:cs="Arial"/>
        </w:rPr>
        <w:t>σχολικ</w:t>
      </w:r>
      <w:r w:rsidR="00DC5B1A">
        <w:rPr>
          <w:rFonts w:ascii="Arial" w:hAnsi="Arial" w:cs="Arial"/>
        </w:rPr>
        <w:t xml:space="preserve">ών </w:t>
      </w:r>
      <w:r w:rsidR="00DC5B1A" w:rsidRPr="004B7879">
        <w:rPr>
          <w:rFonts w:ascii="Arial" w:hAnsi="Arial" w:cs="Arial"/>
        </w:rPr>
        <w:t>μονάδ</w:t>
      </w:r>
      <w:r w:rsidR="00DC5B1A">
        <w:rPr>
          <w:rFonts w:ascii="Arial" w:hAnsi="Arial" w:cs="Arial"/>
        </w:rPr>
        <w:t>ων</w:t>
      </w:r>
      <w:r w:rsidR="00DC5B1A" w:rsidRPr="004B7879">
        <w:rPr>
          <w:rFonts w:ascii="Arial" w:hAnsi="Arial" w:cs="Arial"/>
        </w:rPr>
        <w:t xml:space="preserve"> ή Ε.Κ.</w:t>
      </w:r>
      <w:r w:rsidR="00DC5B1A">
        <w:rPr>
          <w:rFonts w:ascii="Arial" w:hAnsi="Arial" w:cs="Arial"/>
        </w:rPr>
        <w:t xml:space="preserve">, εκπαιδευτικών </w:t>
      </w:r>
      <w:r w:rsidRPr="004B7879">
        <w:rPr>
          <w:rFonts w:ascii="Arial" w:hAnsi="Arial" w:cs="Arial"/>
        </w:rPr>
        <w:t xml:space="preserve">που </w:t>
      </w:r>
      <w:r w:rsidR="00147382">
        <w:rPr>
          <w:rFonts w:ascii="Arial" w:hAnsi="Arial" w:cs="Arial"/>
        </w:rPr>
        <w:t xml:space="preserve">ήδη </w:t>
      </w:r>
      <w:r w:rsidRPr="004B7879">
        <w:rPr>
          <w:rFonts w:ascii="Arial" w:hAnsi="Arial" w:cs="Arial"/>
        </w:rPr>
        <w:t>υπηρετ</w:t>
      </w:r>
      <w:r w:rsidR="00DC5B1A">
        <w:rPr>
          <w:rFonts w:ascii="Arial" w:hAnsi="Arial" w:cs="Arial"/>
        </w:rPr>
        <w:t xml:space="preserve">ούν με </w:t>
      </w:r>
      <w:r w:rsidR="00147382">
        <w:rPr>
          <w:rFonts w:ascii="Arial" w:hAnsi="Arial" w:cs="Arial"/>
        </w:rPr>
        <w:t xml:space="preserve">5ετή </w:t>
      </w:r>
      <w:r w:rsidR="00DC5B1A">
        <w:rPr>
          <w:rFonts w:ascii="Arial" w:hAnsi="Arial" w:cs="Arial"/>
        </w:rPr>
        <w:t xml:space="preserve">θητεία </w:t>
      </w:r>
      <w:r w:rsidR="00147382">
        <w:rPr>
          <w:rFonts w:ascii="Arial" w:hAnsi="Arial" w:cs="Arial"/>
        </w:rPr>
        <w:t xml:space="preserve">(ν.3966/2011) </w:t>
      </w:r>
      <w:r w:rsidR="00DC5B1A">
        <w:rPr>
          <w:rFonts w:ascii="Arial" w:hAnsi="Arial" w:cs="Arial"/>
        </w:rPr>
        <w:t>σε Πρότυπα</w:t>
      </w:r>
      <w:r w:rsidRPr="004B7879">
        <w:rPr>
          <w:rFonts w:ascii="Arial" w:hAnsi="Arial" w:cs="Arial"/>
        </w:rPr>
        <w:t xml:space="preserve"> ή Πειραματικ</w:t>
      </w:r>
      <w:r w:rsidR="00DC5B1A">
        <w:rPr>
          <w:rFonts w:ascii="Arial" w:hAnsi="Arial" w:cs="Arial"/>
        </w:rPr>
        <w:t>ά</w:t>
      </w:r>
      <w:r w:rsidRPr="004B7879">
        <w:rPr>
          <w:rFonts w:ascii="Arial" w:hAnsi="Arial" w:cs="Arial"/>
        </w:rPr>
        <w:t xml:space="preserve"> σχολεί</w:t>
      </w:r>
      <w:r w:rsidR="00DC5B1A">
        <w:rPr>
          <w:rFonts w:ascii="Arial" w:hAnsi="Arial" w:cs="Arial"/>
        </w:rPr>
        <w:t>α,</w:t>
      </w:r>
      <w:r w:rsidRPr="004B7879">
        <w:rPr>
          <w:rFonts w:ascii="Arial" w:hAnsi="Arial" w:cs="Arial"/>
        </w:rPr>
        <w:t xml:space="preserve"> </w:t>
      </w:r>
      <w:r w:rsidR="00DC5B1A">
        <w:rPr>
          <w:rFonts w:ascii="Arial" w:hAnsi="Arial" w:cs="Arial"/>
        </w:rPr>
        <w:t xml:space="preserve">σας γνωρίζουμε ότι: </w:t>
      </w:r>
    </w:p>
    <w:p w:rsidR="00DC5B1A" w:rsidRDefault="00DC5B1A" w:rsidP="003B52A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Δεν απαιτείται απόφαση διακοπής της θητείας </w:t>
      </w:r>
      <w:r w:rsidR="00147382">
        <w:rPr>
          <w:rFonts w:ascii="Arial" w:hAnsi="Arial" w:cs="Arial"/>
        </w:rPr>
        <w:t>τους στα Πρότυπα ή Π</w:t>
      </w:r>
      <w:r>
        <w:rPr>
          <w:rFonts w:ascii="Arial" w:hAnsi="Arial" w:cs="Arial"/>
        </w:rPr>
        <w:t>ειραματικά σχολεία πριν από την έκδοση απόφασης τοποθέτησής τους σε θέση διευθυντή σχολικής μονάδας ή Ε.Κ.</w:t>
      </w:r>
    </w:p>
    <w:p w:rsidR="009557FD" w:rsidRDefault="003B52AC" w:rsidP="003B52A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Μετά την έκδοση της απόφασης τοποθέτησής τους σε θέση διευθυντή σχολικής μονάδας ή Ε.Κ.</w:t>
      </w:r>
      <w:r w:rsidR="008B35C0">
        <w:rPr>
          <w:rFonts w:ascii="Arial" w:hAnsi="Arial" w:cs="Arial"/>
        </w:rPr>
        <w:t xml:space="preserve">, αναλαμβάνουν καθήκοντα στις </w:t>
      </w:r>
      <w:r w:rsidR="009557FD">
        <w:rPr>
          <w:rFonts w:ascii="Arial" w:hAnsi="Arial" w:cs="Arial"/>
        </w:rPr>
        <w:t>νέες τους θέσεις.</w:t>
      </w:r>
    </w:p>
    <w:p w:rsidR="004B7879" w:rsidRPr="00147382" w:rsidRDefault="009557FD" w:rsidP="004B78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47382">
        <w:rPr>
          <w:rFonts w:ascii="Arial" w:hAnsi="Arial" w:cs="Arial"/>
        </w:rPr>
        <w:t>Ο</w:t>
      </w:r>
      <w:r w:rsidR="008B35C0" w:rsidRPr="00147382">
        <w:rPr>
          <w:rFonts w:ascii="Arial" w:hAnsi="Arial" w:cs="Arial"/>
        </w:rPr>
        <w:t xml:space="preserve">ι Περιφερειακοί Διευθυντές Εκπαίδευσης ενημερώνουν άμεσα για τις περιπτώσεις αυτές </w:t>
      </w:r>
      <w:r w:rsidR="00147382" w:rsidRPr="00147382">
        <w:rPr>
          <w:rFonts w:ascii="Arial" w:hAnsi="Arial" w:cs="Arial"/>
        </w:rPr>
        <w:t xml:space="preserve">τη Διοικούσα Επιτροπή Προτύπων &amp; Πειραματικών Σχολείων (Δ.Ε.Π.Π.Σ.) μέσω </w:t>
      </w:r>
      <w:r w:rsidR="008B35C0" w:rsidRPr="00147382">
        <w:rPr>
          <w:rFonts w:ascii="Arial" w:hAnsi="Arial" w:cs="Arial"/>
        </w:rPr>
        <w:t>το</w:t>
      </w:r>
      <w:r w:rsidR="00147382" w:rsidRPr="00147382">
        <w:rPr>
          <w:rFonts w:ascii="Arial" w:hAnsi="Arial" w:cs="Arial"/>
        </w:rPr>
        <w:t>υ Αυτοτελού</w:t>
      </w:r>
      <w:r w:rsidR="008B35C0" w:rsidRPr="00147382">
        <w:rPr>
          <w:rFonts w:ascii="Arial" w:hAnsi="Arial" w:cs="Arial"/>
        </w:rPr>
        <w:t>ς Τμήμα</w:t>
      </w:r>
      <w:r w:rsidR="00147382" w:rsidRPr="00147382">
        <w:rPr>
          <w:rFonts w:ascii="Arial" w:hAnsi="Arial" w:cs="Arial"/>
        </w:rPr>
        <w:t>τος</w:t>
      </w:r>
      <w:r w:rsidR="008B35C0" w:rsidRPr="00147382">
        <w:rPr>
          <w:rFonts w:ascii="Arial" w:hAnsi="Arial" w:cs="Arial"/>
        </w:rPr>
        <w:t xml:space="preserve"> </w:t>
      </w:r>
      <w:r w:rsidRPr="00147382">
        <w:rPr>
          <w:rFonts w:ascii="Arial" w:hAnsi="Arial" w:cs="Arial"/>
        </w:rPr>
        <w:t>Π</w:t>
      </w:r>
      <w:r w:rsidR="008B35C0" w:rsidRPr="00147382">
        <w:rPr>
          <w:rFonts w:ascii="Arial" w:hAnsi="Arial" w:cs="Arial"/>
        </w:rPr>
        <w:t xml:space="preserve">ρότυπων και </w:t>
      </w:r>
      <w:r w:rsidRPr="00147382">
        <w:rPr>
          <w:rFonts w:ascii="Arial" w:hAnsi="Arial" w:cs="Arial"/>
        </w:rPr>
        <w:t>Π</w:t>
      </w:r>
      <w:r w:rsidR="008B35C0" w:rsidRPr="00147382">
        <w:rPr>
          <w:rFonts w:ascii="Arial" w:hAnsi="Arial" w:cs="Arial"/>
        </w:rPr>
        <w:t>ειραματικών Σχολείων</w:t>
      </w:r>
      <w:r w:rsidR="002D4B34">
        <w:rPr>
          <w:rFonts w:ascii="Arial" w:hAnsi="Arial" w:cs="Arial"/>
        </w:rPr>
        <w:t>, προκειμένου να εκδοθεί</w:t>
      </w:r>
      <w:r w:rsidR="00147382" w:rsidRPr="00147382">
        <w:rPr>
          <w:rFonts w:ascii="Arial" w:hAnsi="Arial" w:cs="Arial"/>
        </w:rPr>
        <w:t xml:space="preserve"> Διαπιστωτική Πράξη λήξης</w:t>
      </w:r>
      <w:r w:rsidRPr="00147382">
        <w:rPr>
          <w:rFonts w:ascii="Arial" w:hAnsi="Arial" w:cs="Arial"/>
        </w:rPr>
        <w:t xml:space="preserve"> της θητείας τους στα </w:t>
      </w:r>
      <w:r w:rsidR="008B35C0" w:rsidRPr="00147382">
        <w:rPr>
          <w:rFonts w:ascii="Arial" w:hAnsi="Arial" w:cs="Arial"/>
        </w:rPr>
        <w:t xml:space="preserve"> </w:t>
      </w:r>
      <w:r w:rsidR="002D4B34">
        <w:rPr>
          <w:rFonts w:ascii="Arial" w:hAnsi="Arial" w:cs="Arial"/>
        </w:rPr>
        <w:t>Πρότυπα ή</w:t>
      </w:r>
      <w:bookmarkStart w:id="0" w:name="_GoBack"/>
      <w:bookmarkEnd w:id="0"/>
      <w:r w:rsidRPr="00147382">
        <w:rPr>
          <w:rFonts w:ascii="Arial" w:hAnsi="Arial" w:cs="Arial"/>
        </w:rPr>
        <w:t xml:space="preserve"> Πειραματικά Σχολεία </w:t>
      </w:r>
      <w:r w:rsidR="00147382" w:rsidRPr="00147382">
        <w:rPr>
          <w:rFonts w:ascii="Arial" w:hAnsi="Arial" w:cs="Arial"/>
        </w:rPr>
        <w:t xml:space="preserve">ένεκα της τοποθέτησής τους σε θέση Διευθυντή σχολικής μονάδας ή Ε.Κ. </w:t>
      </w:r>
    </w:p>
    <w:p w:rsidR="00147382" w:rsidRDefault="00147382" w:rsidP="001473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7382" w:rsidRPr="00147382" w:rsidRDefault="00147382" w:rsidP="001473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7879" w:rsidRDefault="004B7879" w:rsidP="004B7879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</w:t>
      </w:r>
      <w:r w:rsidR="00C82EA4">
        <w:rPr>
          <w:rFonts w:cs="Arial"/>
          <w:b/>
          <w:sz w:val="22"/>
          <w:szCs w:val="22"/>
        </w:rPr>
        <w:t xml:space="preserve">  </w:t>
      </w:r>
      <w:r w:rsidR="0017182A">
        <w:rPr>
          <w:rFonts w:cs="Arial"/>
          <w:b/>
          <w:sz w:val="22"/>
          <w:szCs w:val="22"/>
        </w:rPr>
        <w:t>Ο ΑΝΑΠΛΗΡΩΤΗΣ ΓΕΝΙΚΟΣ ΓΡΑΜΜΑΤΕΑΣ</w:t>
      </w:r>
      <w:r w:rsidR="00C82EA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</w:t>
      </w:r>
    </w:p>
    <w:p w:rsidR="004B7879" w:rsidRDefault="004B7879" w:rsidP="004B7879"/>
    <w:p w:rsidR="004B7879" w:rsidRDefault="004B7879" w:rsidP="004B7879"/>
    <w:p w:rsidR="004B7879" w:rsidRDefault="004B7879" w:rsidP="004B7879"/>
    <w:p w:rsidR="004B7879" w:rsidRDefault="004B7879" w:rsidP="004B7879">
      <w:pPr>
        <w:pStyle w:val="2"/>
        <w:spacing w:line="24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   </w:t>
      </w:r>
      <w:r w:rsidR="0017182A">
        <w:rPr>
          <w:rFonts w:cs="Arial"/>
          <w:b/>
          <w:sz w:val="22"/>
          <w:szCs w:val="22"/>
        </w:rPr>
        <w:t xml:space="preserve">    ΑΓΓΕΛΟΠΟΥΛΟΣ ΓΕΩΡΓΙΟΣ</w:t>
      </w:r>
      <w:r>
        <w:rPr>
          <w:rFonts w:cs="Arial"/>
          <w:b/>
          <w:sz w:val="22"/>
          <w:szCs w:val="22"/>
        </w:rPr>
        <w:t xml:space="preserve">  </w:t>
      </w:r>
    </w:p>
    <w:p w:rsidR="004B7879" w:rsidRDefault="004B7879" w:rsidP="004B7879">
      <w:pPr>
        <w:rPr>
          <w:rFonts w:ascii="Arial" w:hAnsi="Arial" w:cs="Arial"/>
          <w:b/>
          <w:sz w:val="22"/>
          <w:szCs w:val="22"/>
          <w:u w:val="single"/>
        </w:rPr>
      </w:pPr>
    </w:p>
    <w:p w:rsidR="0017182A" w:rsidRPr="00147382" w:rsidRDefault="0017182A" w:rsidP="0017182A">
      <w:pPr>
        <w:rPr>
          <w:rFonts w:ascii="Arial" w:hAnsi="Arial" w:cs="Arial"/>
          <w:b/>
          <w:sz w:val="22"/>
          <w:szCs w:val="22"/>
          <w:u w:val="single"/>
        </w:rPr>
      </w:pPr>
      <w:r w:rsidRPr="00147382">
        <w:rPr>
          <w:rFonts w:ascii="Arial" w:hAnsi="Arial" w:cs="Arial"/>
          <w:b/>
          <w:sz w:val="22"/>
          <w:szCs w:val="22"/>
          <w:u w:val="single"/>
        </w:rPr>
        <w:t>ΕΣΩΤΕΡΙΚΗ ΔΙΑΝΟΜΗ:</w:t>
      </w:r>
    </w:p>
    <w:p w:rsidR="0017182A" w:rsidRPr="00147382" w:rsidRDefault="0017182A" w:rsidP="0017182A">
      <w:pPr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1) Γραφείο Υπουργού</w:t>
      </w:r>
    </w:p>
    <w:p w:rsidR="0017182A" w:rsidRPr="00147382" w:rsidRDefault="0017182A" w:rsidP="0017182A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2) Γραφείο Γενικού Γραμματέα</w:t>
      </w:r>
    </w:p>
    <w:p w:rsidR="0017182A" w:rsidRPr="00147382" w:rsidRDefault="0017182A" w:rsidP="0017182A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3) Γραφείο Γενικής Διευθύντριας Προσωπικού Π.Ε. &amp; Δ.Ε.</w:t>
      </w:r>
    </w:p>
    <w:p w:rsidR="0017182A" w:rsidRPr="00147382" w:rsidRDefault="0017182A" w:rsidP="0017182A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4) Γραφείο Γενικής Διευθύντριας Σπουδών Π.Ε. &amp; Δ.Ε.</w:t>
      </w:r>
    </w:p>
    <w:p w:rsidR="0017182A" w:rsidRPr="00147382" w:rsidRDefault="0017182A" w:rsidP="0017182A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 xml:space="preserve">5) Αυτοτελές Τμήμα Στελεχών Εκπαίδευσης </w:t>
      </w:r>
    </w:p>
    <w:p w:rsidR="0017182A" w:rsidRPr="00147382" w:rsidRDefault="0017182A" w:rsidP="0017182A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Α/</w:t>
      </w:r>
      <w:proofErr w:type="spellStart"/>
      <w:r w:rsidRPr="00147382">
        <w:rPr>
          <w:rFonts w:ascii="Arial" w:hAnsi="Arial" w:cs="Arial"/>
          <w:sz w:val="22"/>
          <w:szCs w:val="22"/>
        </w:rPr>
        <w:t>θμιας</w:t>
      </w:r>
      <w:proofErr w:type="spellEnd"/>
      <w:r w:rsidRPr="00147382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Pr="00147382">
        <w:rPr>
          <w:rFonts w:ascii="Arial" w:hAnsi="Arial" w:cs="Arial"/>
          <w:sz w:val="22"/>
          <w:szCs w:val="22"/>
        </w:rPr>
        <w:t>θμιας</w:t>
      </w:r>
      <w:proofErr w:type="spellEnd"/>
      <w:r w:rsidRPr="00147382">
        <w:rPr>
          <w:rFonts w:ascii="Arial" w:hAnsi="Arial" w:cs="Arial"/>
          <w:sz w:val="22"/>
          <w:szCs w:val="22"/>
        </w:rPr>
        <w:t xml:space="preserve"> Εκπαίδευσης</w:t>
      </w:r>
    </w:p>
    <w:p w:rsidR="0017182A" w:rsidRPr="00147382" w:rsidRDefault="0017182A" w:rsidP="004B7879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 xml:space="preserve">6) </w:t>
      </w:r>
      <w:r w:rsidR="004B7879" w:rsidRPr="00147382">
        <w:rPr>
          <w:rFonts w:ascii="Arial" w:hAnsi="Arial" w:cs="Arial"/>
          <w:sz w:val="22"/>
          <w:szCs w:val="22"/>
        </w:rPr>
        <w:t xml:space="preserve">Αυτοτελές Τμήμα </w:t>
      </w:r>
      <w:r w:rsidRPr="00147382">
        <w:rPr>
          <w:rFonts w:ascii="Arial" w:hAnsi="Arial" w:cs="Arial"/>
          <w:sz w:val="22"/>
          <w:szCs w:val="22"/>
        </w:rPr>
        <w:t>Πρότυπων και</w:t>
      </w:r>
    </w:p>
    <w:p w:rsidR="004B7879" w:rsidRDefault="0017182A" w:rsidP="004B7879">
      <w:pPr>
        <w:spacing w:line="276" w:lineRule="auto"/>
        <w:rPr>
          <w:rFonts w:ascii="Arial" w:hAnsi="Arial" w:cs="Arial"/>
          <w:sz w:val="22"/>
          <w:szCs w:val="22"/>
        </w:rPr>
      </w:pPr>
      <w:r w:rsidRPr="00147382">
        <w:rPr>
          <w:rFonts w:ascii="Arial" w:hAnsi="Arial" w:cs="Arial"/>
          <w:sz w:val="22"/>
          <w:szCs w:val="22"/>
        </w:rPr>
        <w:t>Πειραματικών Σχολείων</w:t>
      </w:r>
    </w:p>
    <w:sectPr w:rsidR="004B7879" w:rsidSect="009557F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F6B"/>
    <w:multiLevelType w:val="hybridMultilevel"/>
    <w:tmpl w:val="4F8078CA"/>
    <w:lvl w:ilvl="0" w:tplc="4D84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4B7879"/>
    <w:rsid w:val="000046A0"/>
    <w:rsid w:val="00147382"/>
    <w:rsid w:val="0017182A"/>
    <w:rsid w:val="0022254F"/>
    <w:rsid w:val="002D2E1B"/>
    <w:rsid w:val="002D4B34"/>
    <w:rsid w:val="003B52AC"/>
    <w:rsid w:val="003E69AD"/>
    <w:rsid w:val="00472B4C"/>
    <w:rsid w:val="004B7879"/>
    <w:rsid w:val="00735338"/>
    <w:rsid w:val="00876D08"/>
    <w:rsid w:val="0088780B"/>
    <w:rsid w:val="008B35C0"/>
    <w:rsid w:val="00900892"/>
    <w:rsid w:val="00902A9A"/>
    <w:rsid w:val="009557FD"/>
    <w:rsid w:val="009C3615"/>
    <w:rsid w:val="00C44F62"/>
    <w:rsid w:val="00C82EA4"/>
    <w:rsid w:val="00CB5395"/>
    <w:rsid w:val="00D50214"/>
    <w:rsid w:val="00D625A8"/>
    <w:rsid w:val="00DC5B1A"/>
    <w:rsid w:val="00E15CA2"/>
    <w:rsid w:val="00E36D3D"/>
    <w:rsid w:val="00F6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B7879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4B7879"/>
    <w:rPr>
      <w:rFonts w:ascii="Arial" w:eastAsia="Times New Roman" w:hAnsi="Arial" w:cs="Times New Roman"/>
      <w:bCs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4B7879"/>
    <w:rPr>
      <w:color w:val="0000FF"/>
      <w:u w:val="single"/>
    </w:rPr>
  </w:style>
  <w:style w:type="paragraph" w:styleId="a3">
    <w:name w:val="No Spacing"/>
    <w:uiPriority w:val="1"/>
    <w:qFormat/>
    <w:rsid w:val="004B7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B78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87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C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B7879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4B7879"/>
    <w:rPr>
      <w:rFonts w:ascii="Arial" w:eastAsia="Times New Roman" w:hAnsi="Arial" w:cs="Times New Roman"/>
      <w:bCs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4B7879"/>
    <w:rPr>
      <w:color w:val="0000FF"/>
      <w:u w:val="single"/>
    </w:rPr>
  </w:style>
  <w:style w:type="paragraph" w:styleId="a3">
    <w:name w:val="No Spacing"/>
    <w:uiPriority w:val="1"/>
    <w:qFormat/>
    <w:rsid w:val="004B7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B78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87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C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4</cp:revision>
  <cp:lastPrinted>2017-07-27T09:38:00Z</cp:lastPrinted>
  <dcterms:created xsi:type="dcterms:W3CDTF">2017-07-28T06:20:00Z</dcterms:created>
  <dcterms:modified xsi:type="dcterms:W3CDTF">2017-07-28T07:13:00Z</dcterms:modified>
</cp:coreProperties>
</file>